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EC5186" w:rsidRPr="00EC5186" w:rsidTr="00EC5186">
        <w:trPr>
          <w:trHeight w:val="750"/>
          <w:tblCellSpacing w:w="0" w:type="dxa"/>
          <w:jc w:val="center"/>
        </w:trPr>
        <w:tc>
          <w:tcPr>
            <w:tcW w:w="0" w:type="auto"/>
            <w:shd w:val="clear" w:color="auto" w:fill="FFFFFF"/>
            <w:vAlign w:val="center"/>
            <w:hideMark/>
          </w:tcPr>
          <w:p w:rsidR="00EC5186" w:rsidRPr="00EC5186" w:rsidRDefault="00EC5186" w:rsidP="00EC5186">
            <w:pPr>
              <w:widowControl/>
              <w:spacing w:line="450" w:lineRule="atLeast"/>
              <w:jc w:val="center"/>
              <w:rPr>
                <w:rFonts w:ascii="微软雅黑" w:eastAsia="微软雅黑" w:hAnsi="微软雅黑" w:cs="Arial"/>
                <w:color w:val="D30000"/>
                <w:kern w:val="0"/>
                <w:sz w:val="28"/>
                <w:szCs w:val="28"/>
              </w:rPr>
            </w:pPr>
            <w:r w:rsidRPr="00EC5186">
              <w:rPr>
                <w:rFonts w:ascii="微软雅黑" w:eastAsia="微软雅黑" w:hAnsi="微软雅黑" w:cs="Arial" w:hint="eastAsia"/>
                <w:b/>
                <w:bCs/>
                <w:color w:val="D30000"/>
                <w:kern w:val="0"/>
                <w:sz w:val="28"/>
                <w:szCs w:val="28"/>
              </w:rPr>
              <w:t>中国共产党第十九届</w:t>
            </w:r>
            <w:bookmarkStart w:id="0" w:name="_GoBack"/>
            <w:bookmarkEnd w:id="0"/>
            <w:r w:rsidRPr="00EC5186">
              <w:rPr>
                <w:rFonts w:ascii="微软雅黑" w:eastAsia="微软雅黑" w:hAnsi="微软雅黑" w:cs="Arial" w:hint="eastAsia"/>
                <w:b/>
                <w:bCs/>
                <w:color w:val="D30000"/>
                <w:kern w:val="0"/>
                <w:sz w:val="28"/>
                <w:szCs w:val="28"/>
              </w:rPr>
              <w:t>中央委员会第五次全体会议公报</w:t>
            </w:r>
          </w:p>
        </w:tc>
      </w:tr>
      <w:tr w:rsidR="00EC5186" w:rsidRPr="00EC5186" w:rsidTr="00EC5186">
        <w:trPr>
          <w:trHeight w:val="570"/>
          <w:tblCellSpacing w:w="0" w:type="dxa"/>
          <w:jc w:val="center"/>
        </w:trPr>
        <w:tc>
          <w:tcPr>
            <w:tcW w:w="0" w:type="auto"/>
            <w:shd w:val="clear" w:color="auto" w:fill="FFFFFF"/>
            <w:vAlign w:val="center"/>
            <w:hideMark/>
          </w:tcPr>
          <w:p w:rsidR="00EC5186" w:rsidRPr="00EC5186" w:rsidRDefault="00EC5186" w:rsidP="00EC5186">
            <w:pPr>
              <w:widowControl/>
              <w:spacing w:line="270" w:lineRule="atLeast"/>
              <w:jc w:val="center"/>
              <w:rPr>
                <w:rFonts w:ascii="Arial" w:eastAsia="宋体" w:hAnsi="Arial" w:cs="Arial"/>
                <w:color w:val="464646"/>
                <w:kern w:val="0"/>
                <w:sz w:val="18"/>
                <w:szCs w:val="18"/>
              </w:rPr>
            </w:pPr>
          </w:p>
        </w:tc>
      </w:tr>
      <w:tr w:rsidR="00EC5186" w:rsidRPr="00EC5186" w:rsidTr="00EC5186">
        <w:trPr>
          <w:tblCellSpacing w:w="0" w:type="dxa"/>
          <w:jc w:val="center"/>
        </w:trPr>
        <w:tc>
          <w:tcPr>
            <w:tcW w:w="0" w:type="auto"/>
            <w:shd w:val="clear" w:color="auto" w:fill="FFFFFF"/>
            <w:vAlign w:val="center"/>
            <w:hideMark/>
          </w:tcPr>
          <w:p w:rsidR="00EC5186" w:rsidRPr="00EC5186" w:rsidRDefault="00EC5186" w:rsidP="00EC5186">
            <w:pPr>
              <w:widowControl/>
              <w:shd w:val="clear" w:color="auto" w:fill="FAFBFC"/>
              <w:spacing w:before="100" w:beforeAutospacing="1" w:after="100" w:afterAutospacing="1" w:line="270" w:lineRule="atLeast"/>
              <w:jc w:val="center"/>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w:t>
            </w:r>
            <w:r w:rsidRPr="00EC5186">
              <w:rPr>
                <w:rFonts w:ascii="Arial" w:eastAsia="微软雅黑" w:hAnsi="Arial" w:cs="Arial"/>
                <w:color w:val="464646"/>
                <w:kern w:val="0"/>
                <w:sz w:val="18"/>
                <w:szCs w:val="18"/>
              </w:rPr>
              <w:t>2020</w:t>
            </w:r>
            <w:r w:rsidRPr="00EC5186">
              <w:rPr>
                <w:rFonts w:ascii="Arial" w:eastAsia="微软雅黑" w:hAnsi="Arial" w:cs="Arial"/>
                <w:color w:val="464646"/>
                <w:kern w:val="0"/>
                <w:sz w:val="18"/>
                <w:szCs w:val="18"/>
              </w:rPr>
              <w:t>年</w:t>
            </w:r>
            <w:r w:rsidRPr="00EC5186">
              <w:rPr>
                <w:rFonts w:ascii="Arial" w:eastAsia="微软雅黑" w:hAnsi="Arial" w:cs="Arial"/>
                <w:color w:val="464646"/>
                <w:kern w:val="0"/>
                <w:sz w:val="18"/>
                <w:szCs w:val="18"/>
              </w:rPr>
              <w:t>10</w:t>
            </w:r>
            <w:r w:rsidRPr="00EC5186">
              <w:rPr>
                <w:rFonts w:ascii="Arial" w:eastAsia="微软雅黑" w:hAnsi="Arial" w:cs="Arial"/>
                <w:color w:val="464646"/>
                <w:kern w:val="0"/>
                <w:sz w:val="18"/>
                <w:szCs w:val="18"/>
              </w:rPr>
              <w:t>月</w:t>
            </w:r>
            <w:r w:rsidRPr="00EC5186">
              <w:rPr>
                <w:rFonts w:ascii="Arial" w:eastAsia="微软雅黑" w:hAnsi="Arial" w:cs="Arial"/>
                <w:color w:val="464646"/>
                <w:kern w:val="0"/>
                <w:sz w:val="18"/>
                <w:szCs w:val="18"/>
              </w:rPr>
              <w:t>29</w:t>
            </w:r>
            <w:r w:rsidRPr="00EC5186">
              <w:rPr>
                <w:rFonts w:ascii="Arial" w:eastAsia="微软雅黑" w:hAnsi="Arial" w:cs="Arial"/>
                <w:color w:val="464646"/>
                <w:kern w:val="0"/>
                <w:sz w:val="18"/>
                <w:szCs w:val="18"/>
              </w:rPr>
              <w:t>日中国共产党第十九届中央委员会第五次全体会议通过）</w:t>
            </w:r>
          </w:p>
          <w:p w:rsidR="00EC5186" w:rsidRPr="00EC5186" w:rsidRDefault="00EC5186" w:rsidP="00EC5186">
            <w:pPr>
              <w:widowControl/>
              <w:shd w:val="clear" w:color="auto" w:fill="FAFBFC"/>
              <w:spacing w:before="100" w:beforeAutospacing="1" w:after="100" w:afterAutospacing="1" w:line="270" w:lineRule="atLeast"/>
              <w:jc w:val="center"/>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w:t>
            </w:r>
            <w:r w:rsidRPr="00EC5186">
              <w:rPr>
                <w:rFonts w:ascii="Arial" w:eastAsia="微软雅黑" w:hAnsi="Arial" w:cs="Arial"/>
                <w:noProof/>
                <w:color w:val="464646"/>
                <w:kern w:val="0"/>
                <w:sz w:val="18"/>
                <w:szCs w:val="18"/>
              </w:rPr>
              <w:drawing>
                <wp:inline distT="0" distB="0" distL="0" distR="0" wp14:anchorId="6D0D87EE" wp14:editId="3B249BAA">
                  <wp:extent cx="5709920" cy="3476625"/>
                  <wp:effectExtent l="0" t="0" r="5080" b="9525"/>
                  <wp:docPr id="1" name="图片 1" descr="http://www.ioa.cas.cn/dj/dwzs/202010/W020201030601091239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oa.cas.cn/dj/dwzs/202010/W0202010306010912399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9920" cy="3476625"/>
                          </a:xfrm>
                          <a:prstGeom prst="rect">
                            <a:avLst/>
                          </a:prstGeom>
                          <a:noFill/>
                          <a:ln>
                            <a:noFill/>
                          </a:ln>
                        </pic:spPr>
                      </pic:pic>
                    </a:graphicData>
                  </a:graphic>
                </wp:inline>
              </w:drawing>
            </w:r>
          </w:p>
          <w:p w:rsidR="00EC5186" w:rsidRPr="00EC5186" w:rsidRDefault="00EC5186" w:rsidP="00EC5186">
            <w:pPr>
              <w:widowControl/>
              <w:pBdr>
                <w:bottom w:val="single" w:sz="18" w:space="11" w:color="F2F2F5"/>
              </w:pBdr>
              <w:shd w:val="clear" w:color="auto" w:fill="FAFBFC"/>
              <w:spacing w:before="100" w:beforeAutospacing="1" w:after="100" w:afterAutospacing="1" w:line="270" w:lineRule="atLeast"/>
              <w:jc w:val="center"/>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中国共产党第十九届中央委员会第五次全体会议，于</w:t>
            </w:r>
            <w:r w:rsidRPr="00EC5186">
              <w:rPr>
                <w:rFonts w:ascii="Arial" w:eastAsia="微软雅黑" w:hAnsi="Arial" w:cs="Arial"/>
                <w:color w:val="464646"/>
                <w:kern w:val="0"/>
                <w:sz w:val="18"/>
                <w:szCs w:val="18"/>
              </w:rPr>
              <w:t>2020</w:t>
            </w:r>
            <w:r w:rsidRPr="00EC5186">
              <w:rPr>
                <w:rFonts w:ascii="Arial" w:eastAsia="微软雅黑" w:hAnsi="Arial" w:cs="Arial"/>
                <w:color w:val="464646"/>
                <w:kern w:val="0"/>
                <w:sz w:val="18"/>
                <w:szCs w:val="18"/>
              </w:rPr>
              <w:t>年</w:t>
            </w:r>
            <w:r w:rsidRPr="00EC5186">
              <w:rPr>
                <w:rFonts w:ascii="Arial" w:eastAsia="微软雅黑" w:hAnsi="Arial" w:cs="Arial"/>
                <w:color w:val="464646"/>
                <w:kern w:val="0"/>
                <w:sz w:val="18"/>
                <w:szCs w:val="18"/>
              </w:rPr>
              <w:t>10</w:t>
            </w:r>
            <w:r w:rsidRPr="00EC5186">
              <w:rPr>
                <w:rFonts w:ascii="Arial" w:eastAsia="微软雅黑" w:hAnsi="Arial" w:cs="Arial"/>
                <w:color w:val="464646"/>
                <w:kern w:val="0"/>
                <w:sz w:val="18"/>
                <w:szCs w:val="18"/>
              </w:rPr>
              <w:t>月</w:t>
            </w:r>
            <w:r w:rsidRPr="00EC5186">
              <w:rPr>
                <w:rFonts w:ascii="Arial" w:eastAsia="微软雅黑" w:hAnsi="Arial" w:cs="Arial"/>
                <w:color w:val="464646"/>
                <w:kern w:val="0"/>
                <w:sz w:val="18"/>
                <w:szCs w:val="18"/>
              </w:rPr>
              <w:t>26</w:t>
            </w:r>
            <w:r w:rsidRPr="00EC5186">
              <w:rPr>
                <w:rFonts w:ascii="Arial" w:eastAsia="微软雅黑" w:hAnsi="Arial" w:cs="Arial"/>
                <w:color w:val="464646"/>
                <w:kern w:val="0"/>
                <w:sz w:val="18"/>
                <w:szCs w:val="18"/>
              </w:rPr>
              <w:t>日至</w:t>
            </w:r>
            <w:r w:rsidRPr="00EC5186">
              <w:rPr>
                <w:rFonts w:ascii="Arial" w:eastAsia="微软雅黑" w:hAnsi="Arial" w:cs="Arial"/>
                <w:color w:val="464646"/>
                <w:kern w:val="0"/>
                <w:sz w:val="18"/>
                <w:szCs w:val="18"/>
              </w:rPr>
              <w:t>29</w:t>
            </w:r>
            <w:r w:rsidRPr="00EC5186">
              <w:rPr>
                <w:rFonts w:ascii="Arial" w:eastAsia="微软雅黑" w:hAnsi="Arial" w:cs="Arial"/>
                <w:color w:val="464646"/>
                <w:kern w:val="0"/>
                <w:sz w:val="18"/>
                <w:szCs w:val="18"/>
              </w:rPr>
              <w:t>日在北京举行。新华社记者</w:t>
            </w:r>
            <w:r w:rsidRPr="00EC5186">
              <w:rPr>
                <w:rFonts w:ascii="Arial" w:eastAsia="微软雅黑" w:hAnsi="Arial" w:cs="Arial"/>
                <w:color w:val="464646"/>
                <w:kern w:val="0"/>
                <w:sz w:val="18"/>
                <w:szCs w:val="18"/>
              </w:rPr>
              <w:t xml:space="preserve"> </w:t>
            </w:r>
            <w:r w:rsidRPr="00EC5186">
              <w:rPr>
                <w:rFonts w:ascii="Arial" w:eastAsia="微软雅黑" w:hAnsi="Arial" w:cs="Arial"/>
                <w:color w:val="464646"/>
                <w:kern w:val="0"/>
                <w:sz w:val="18"/>
                <w:szCs w:val="18"/>
              </w:rPr>
              <w:t>刘彬</w:t>
            </w:r>
            <w:r w:rsidRPr="00EC5186">
              <w:rPr>
                <w:rFonts w:ascii="Arial" w:eastAsia="微软雅黑" w:hAnsi="Arial" w:cs="Arial"/>
                <w:color w:val="464646"/>
                <w:kern w:val="0"/>
                <w:sz w:val="18"/>
                <w:szCs w:val="18"/>
              </w:rPr>
              <w:t xml:space="preserve"> </w:t>
            </w:r>
            <w:r w:rsidRPr="00EC5186">
              <w:rPr>
                <w:rFonts w:ascii="Arial" w:eastAsia="微软雅黑" w:hAnsi="Arial" w:cs="Arial"/>
                <w:color w:val="464646"/>
                <w:kern w:val="0"/>
                <w:sz w:val="18"/>
                <w:szCs w:val="18"/>
              </w:rPr>
              <w:t>摄</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中国共产党第十九届中央委员会第五次全体会议，于</w:t>
            </w:r>
            <w:r w:rsidRPr="00EC5186">
              <w:rPr>
                <w:rFonts w:ascii="Arial" w:eastAsia="微软雅黑" w:hAnsi="Arial" w:cs="Arial"/>
                <w:color w:val="464646"/>
                <w:kern w:val="0"/>
                <w:sz w:val="18"/>
                <w:szCs w:val="18"/>
              </w:rPr>
              <w:t>2020</w:t>
            </w:r>
            <w:r w:rsidRPr="00EC5186">
              <w:rPr>
                <w:rFonts w:ascii="Arial" w:eastAsia="微软雅黑" w:hAnsi="Arial" w:cs="Arial"/>
                <w:color w:val="464646"/>
                <w:kern w:val="0"/>
                <w:sz w:val="18"/>
                <w:szCs w:val="18"/>
              </w:rPr>
              <w:t>年</w:t>
            </w:r>
            <w:r w:rsidRPr="00EC5186">
              <w:rPr>
                <w:rFonts w:ascii="Arial" w:eastAsia="微软雅黑" w:hAnsi="Arial" w:cs="Arial"/>
                <w:color w:val="464646"/>
                <w:kern w:val="0"/>
                <w:sz w:val="18"/>
                <w:szCs w:val="18"/>
              </w:rPr>
              <w:t>10</w:t>
            </w:r>
            <w:r w:rsidRPr="00EC5186">
              <w:rPr>
                <w:rFonts w:ascii="Arial" w:eastAsia="微软雅黑" w:hAnsi="Arial" w:cs="Arial"/>
                <w:color w:val="464646"/>
                <w:kern w:val="0"/>
                <w:sz w:val="18"/>
                <w:szCs w:val="18"/>
              </w:rPr>
              <w:t>月</w:t>
            </w:r>
            <w:r w:rsidRPr="00EC5186">
              <w:rPr>
                <w:rFonts w:ascii="Arial" w:eastAsia="微软雅黑" w:hAnsi="Arial" w:cs="Arial"/>
                <w:color w:val="464646"/>
                <w:kern w:val="0"/>
                <w:sz w:val="18"/>
                <w:szCs w:val="18"/>
              </w:rPr>
              <w:t>26</w:t>
            </w:r>
            <w:r w:rsidRPr="00EC5186">
              <w:rPr>
                <w:rFonts w:ascii="Arial" w:eastAsia="微软雅黑" w:hAnsi="Arial" w:cs="Arial"/>
                <w:color w:val="464646"/>
                <w:kern w:val="0"/>
                <w:sz w:val="18"/>
                <w:szCs w:val="18"/>
              </w:rPr>
              <w:t>日至</w:t>
            </w:r>
            <w:r w:rsidRPr="00EC5186">
              <w:rPr>
                <w:rFonts w:ascii="Arial" w:eastAsia="微软雅黑" w:hAnsi="Arial" w:cs="Arial"/>
                <w:color w:val="464646"/>
                <w:kern w:val="0"/>
                <w:sz w:val="18"/>
                <w:szCs w:val="18"/>
              </w:rPr>
              <w:t>29</w:t>
            </w:r>
            <w:r w:rsidRPr="00EC5186">
              <w:rPr>
                <w:rFonts w:ascii="Arial" w:eastAsia="微软雅黑" w:hAnsi="Arial" w:cs="Arial"/>
                <w:color w:val="464646"/>
                <w:kern w:val="0"/>
                <w:sz w:val="18"/>
                <w:szCs w:val="18"/>
              </w:rPr>
              <w:t>日在北京举行。</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出席这次全会的有，中央委员</w:t>
            </w:r>
            <w:r w:rsidRPr="00EC5186">
              <w:rPr>
                <w:rFonts w:ascii="Arial" w:eastAsia="微软雅黑" w:hAnsi="Arial" w:cs="Arial"/>
                <w:color w:val="464646"/>
                <w:kern w:val="0"/>
                <w:sz w:val="18"/>
                <w:szCs w:val="18"/>
              </w:rPr>
              <w:t>198</w:t>
            </w:r>
            <w:r w:rsidRPr="00EC5186">
              <w:rPr>
                <w:rFonts w:ascii="Arial" w:eastAsia="微软雅黑" w:hAnsi="Arial" w:cs="Arial"/>
                <w:color w:val="464646"/>
                <w:kern w:val="0"/>
                <w:sz w:val="18"/>
                <w:szCs w:val="18"/>
              </w:rPr>
              <w:t>人，候补中央委员</w:t>
            </w:r>
            <w:r w:rsidRPr="00EC5186">
              <w:rPr>
                <w:rFonts w:ascii="Arial" w:eastAsia="微软雅黑" w:hAnsi="Arial" w:cs="Arial"/>
                <w:color w:val="464646"/>
                <w:kern w:val="0"/>
                <w:sz w:val="18"/>
                <w:szCs w:val="18"/>
              </w:rPr>
              <w:t>166</w:t>
            </w:r>
            <w:r w:rsidRPr="00EC5186">
              <w:rPr>
                <w:rFonts w:ascii="Arial" w:eastAsia="微软雅黑" w:hAnsi="Arial" w:cs="Arial"/>
                <w:color w:val="464646"/>
                <w:kern w:val="0"/>
                <w:sz w:val="18"/>
                <w:szCs w:val="18"/>
              </w:rPr>
              <w:t>人。中央纪律检查委员会常务委员会委员和有关方面负责同志列席会议。党的十九大代表中的部分基层同志和专家学者也列席会议。</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全会由中央政治局主持。中央委员会总书记习近平作了重要讲话。</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全会听取和讨论了习近平受中央政治局委托作的工作报告，审议通过了《中共中央关于制定国民经济和社会发展第十四个五年规划和二〇三五年远景目标的建议》。习近平就《建议（讨论稿）》向全会作了说明。</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全会充分肯定党的十九届四中全会以来中央政治局的工作。一致认为，一年来，中央政治局高举中国特色社会主义伟大旗帜，坚持以马克思列宁主义、毛泽东思想、邓小平理论、</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三个代表</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重要思想、科学发展观、习近平新时代中国特色社会主义思想为指导，全面贯彻党的十九大和十九届二中、三中、四中全会精神，增强</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四个意识</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、坚定</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四个自信</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、做到</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两个维护</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，统筹推进</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五位一体</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总体布局，协调推进</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四</w:t>
            </w:r>
            <w:r w:rsidRPr="00EC5186">
              <w:rPr>
                <w:rFonts w:ascii="Arial" w:eastAsia="微软雅黑" w:hAnsi="Arial" w:cs="Arial"/>
                <w:color w:val="464646"/>
                <w:kern w:val="0"/>
                <w:sz w:val="18"/>
                <w:szCs w:val="18"/>
              </w:rPr>
              <w:lastRenderedPageBreak/>
              <w:t>个全面</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六稳</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工作、全面落实</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六保</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全会高度评价决胜全面建成小康社会取得的决定性成就。</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十三五</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EC5186">
              <w:rPr>
                <w:rFonts w:ascii="Arial" w:eastAsia="微软雅黑" w:hAnsi="Arial" w:cs="Arial"/>
                <w:color w:val="464646"/>
                <w:kern w:val="0"/>
                <w:sz w:val="18"/>
                <w:szCs w:val="18"/>
              </w:rPr>
              <w:t>一百万亿</w:t>
            </w:r>
            <w:proofErr w:type="gramEnd"/>
            <w:r w:rsidRPr="00EC5186">
              <w:rPr>
                <w:rFonts w:ascii="Arial" w:eastAsia="微软雅黑" w:hAnsi="Arial" w:cs="Arial"/>
                <w:color w:val="464646"/>
                <w:kern w:val="0"/>
                <w:sz w:val="18"/>
                <w:szCs w:val="18"/>
              </w:rPr>
              <w:t>元；脱贫攻坚成果举世瞩目，五千五百七十五万农村贫困人口实现脱贫；粮食年产量连续五年稳定在</w:t>
            </w:r>
            <w:proofErr w:type="gramStart"/>
            <w:r w:rsidRPr="00EC5186">
              <w:rPr>
                <w:rFonts w:ascii="Arial" w:eastAsia="微软雅黑" w:hAnsi="Arial" w:cs="Arial"/>
                <w:color w:val="464646"/>
                <w:kern w:val="0"/>
                <w:sz w:val="18"/>
                <w:szCs w:val="18"/>
              </w:rPr>
              <w:t>一万三千亿斤</w:t>
            </w:r>
            <w:proofErr w:type="gramEnd"/>
            <w:r w:rsidRPr="00EC5186">
              <w:rPr>
                <w:rFonts w:ascii="Arial" w:eastAsia="微软雅黑" w:hAnsi="Arial" w:cs="Arial"/>
                <w:color w:val="464646"/>
                <w:kern w:val="0"/>
                <w:sz w:val="18"/>
                <w:szCs w:val="18"/>
              </w:rPr>
              <w:t>以上；污染防治力度加大，生态环境明显改善；对外开放持续扩大，共建</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一带一路</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十三五</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规划目标任务即将完成，全面建成小康社会胜利在望，中华民族伟大复兴向前迈出了新的一大步，社会主义中国以更加雄伟的身姿屹立于世界东方。</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全会强调，全党全国各族人民要再接再厉、一鼓作气，确保如期打赢脱贫攻坚战，确保如期全面建成小康社会、实现第一个百年奋斗目标，为开启全面建设社会主义现代化国家新征程奠定坚实基础。</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w:t>
            </w:r>
            <w:r w:rsidRPr="00EC5186">
              <w:rPr>
                <w:rFonts w:ascii="Arial" w:eastAsia="微软雅黑" w:hAnsi="Arial" w:cs="Arial"/>
                <w:color w:val="464646"/>
                <w:kern w:val="0"/>
                <w:sz w:val="18"/>
                <w:szCs w:val="18"/>
              </w:rPr>
              <w:lastRenderedPageBreak/>
              <w:t>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EC5186">
              <w:rPr>
                <w:rFonts w:ascii="Arial" w:eastAsia="微软雅黑" w:hAnsi="Arial" w:cs="Arial"/>
                <w:color w:val="464646"/>
                <w:kern w:val="0"/>
                <w:sz w:val="18"/>
                <w:szCs w:val="18"/>
              </w:rPr>
              <w:t>软实力</w:t>
            </w:r>
            <w:proofErr w:type="gramEnd"/>
            <w:r w:rsidRPr="00EC5186">
              <w:rPr>
                <w:rFonts w:ascii="Arial" w:eastAsia="微软雅黑" w:hAnsi="Arial" w:cs="Arial"/>
                <w:color w:val="464646"/>
                <w:kern w:val="0"/>
                <w:sz w:val="18"/>
                <w:szCs w:val="18"/>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全会提出了</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十四五</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时期经济社会发展指导思想和必须遵循的原则，强调要高举中国特色社会主义伟大旗帜，深入贯彻党的十九大和十九届二中、三中、四中、五中全会精神，坚持以马克思列宁主义、毛泽东思想、邓小平理论、</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三个代表</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全会提出了</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十四五</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sidRPr="00EC5186">
              <w:rPr>
                <w:rFonts w:ascii="Arial" w:eastAsia="微软雅黑" w:hAnsi="Arial" w:cs="Arial"/>
                <w:color w:val="464646"/>
                <w:kern w:val="0"/>
                <w:sz w:val="18"/>
                <w:szCs w:val="18"/>
              </w:rPr>
              <w:t>转型成效</w:t>
            </w:r>
            <w:proofErr w:type="gramEnd"/>
            <w:r w:rsidRPr="00EC5186">
              <w:rPr>
                <w:rFonts w:ascii="Arial" w:eastAsia="微软雅黑" w:hAnsi="Arial" w:cs="Arial"/>
                <w:color w:val="464646"/>
                <w:kern w:val="0"/>
                <w:sz w:val="18"/>
                <w:szCs w:val="18"/>
              </w:rPr>
              <w:t>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sidRPr="00EC5186">
              <w:rPr>
                <w:rFonts w:ascii="Arial" w:eastAsia="微软雅黑" w:hAnsi="Arial" w:cs="Arial"/>
                <w:color w:val="464646"/>
                <w:kern w:val="0"/>
                <w:sz w:val="18"/>
                <w:szCs w:val="18"/>
              </w:rPr>
              <w:t>力显著</w:t>
            </w:r>
            <w:proofErr w:type="gramEnd"/>
            <w:r w:rsidRPr="00EC5186">
              <w:rPr>
                <w:rFonts w:ascii="Arial" w:eastAsia="微软雅黑" w:hAnsi="Arial" w:cs="Arial"/>
                <w:color w:val="464646"/>
                <w:kern w:val="0"/>
                <w:sz w:val="18"/>
                <w:szCs w:val="18"/>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lastRenderedPageBreak/>
              <w:t xml:space="preserve">　　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sidRPr="00EC5186">
              <w:rPr>
                <w:rFonts w:ascii="Arial" w:eastAsia="微软雅黑" w:hAnsi="Arial" w:cs="Arial"/>
                <w:color w:val="464646"/>
                <w:kern w:val="0"/>
                <w:sz w:val="18"/>
                <w:szCs w:val="18"/>
              </w:rPr>
              <w:t>链供应</w:t>
            </w:r>
            <w:proofErr w:type="gramEnd"/>
            <w:r w:rsidRPr="00EC5186">
              <w:rPr>
                <w:rFonts w:ascii="Arial" w:eastAsia="微软雅黑" w:hAnsi="Arial" w:cs="Arial"/>
                <w:color w:val="464646"/>
                <w:kern w:val="0"/>
                <w:sz w:val="18"/>
                <w:szCs w:val="18"/>
              </w:rPr>
              <w:t>链现代化水平，发展战略性新兴产业，加快发展现代服务业，统筹推进基础设施建设，加快建设交通强国，推进能源革命，加快数字化发展。</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全会提出，优先发展农业农村，全面推进乡村振兴。坚持把解决好</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三农</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sidRPr="00EC5186">
              <w:rPr>
                <w:rFonts w:ascii="Arial" w:eastAsia="微软雅黑" w:hAnsi="Arial" w:cs="Arial"/>
                <w:color w:val="464646"/>
                <w:kern w:val="0"/>
                <w:sz w:val="18"/>
                <w:szCs w:val="18"/>
              </w:rPr>
              <w:t>展形象</w:t>
            </w:r>
            <w:proofErr w:type="gramEnd"/>
            <w:r w:rsidRPr="00EC5186">
              <w:rPr>
                <w:rFonts w:ascii="Arial" w:eastAsia="微软雅黑" w:hAnsi="Arial" w:cs="Arial"/>
                <w:color w:val="464646"/>
                <w:kern w:val="0"/>
                <w:sz w:val="18"/>
                <w:szCs w:val="18"/>
              </w:rPr>
              <w:t>的使命任务，促进满足人民文化需求和增强人民精神力量相统一，推进社会主义文化强国建设。要提高社会文明程度，提升公共文化服务水平，健全现代文化产业体系。</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一带一路</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高质量发展，积极参与全球经济治理体系改革。</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w:t>
            </w:r>
            <w:r w:rsidRPr="00EC5186">
              <w:rPr>
                <w:rFonts w:ascii="Arial" w:eastAsia="微软雅黑" w:hAnsi="Arial" w:cs="Arial"/>
                <w:color w:val="464646"/>
                <w:kern w:val="0"/>
                <w:sz w:val="18"/>
                <w:szCs w:val="18"/>
              </w:rPr>
              <w:lastRenderedPageBreak/>
              <w:t>全面推进健康中国建设，实施积极应对人口老龄化国家战略，加强和创新社会治理。</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全会提出，统筹发展和安全，建设更高水平的平安中国。坚持总体国家安全观，实施国家安全战略，维护和塑造国家安全，统筹传统安全和非传统安全，把</w:t>
            </w:r>
            <w:proofErr w:type="gramStart"/>
            <w:r w:rsidRPr="00EC5186">
              <w:rPr>
                <w:rFonts w:ascii="Arial" w:eastAsia="微软雅黑" w:hAnsi="Arial" w:cs="Arial"/>
                <w:color w:val="464646"/>
                <w:kern w:val="0"/>
                <w:sz w:val="18"/>
                <w:szCs w:val="18"/>
              </w:rPr>
              <w:t>安全发展</w:t>
            </w:r>
            <w:proofErr w:type="gramEnd"/>
            <w:r w:rsidRPr="00EC5186">
              <w:rPr>
                <w:rFonts w:ascii="Arial" w:eastAsia="微软雅黑" w:hAnsi="Arial" w:cs="Arial"/>
                <w:color w:val="464646"/>
                <w:kern w:val="0"/>
                <w:sz w:val="18"/>
                <w:szCs w:val="18"/>
              </w:rPr>
              <w:t>贯穿国家发展各领域和全过程，防范和化解影响我国现代化进程的各种风险，筑牢国家安全屏障。要加强国家安全体系和能力建设，确保国家经济安全，保障人民生命安全，维护社会稳定和安全。</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全会强调，实现</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十四五</w:t>
            </w:r>
            <w:r w:rsidRPr="00EC5186">
              <w:rPr>
                <w:rFonts w:ascii="Arial" w:eastAsia="微软雅黑" w:hAnsi="Arial" w:cs="Arial"/>
                <w:color w:val="464646"/>
                <w:kern w:val="0"/>
                <w:sz w:val="18"/>
                <w:szCs w:val="18"/>
              </w:rPr>
              <w:t>”</w:t>
            </w:r>
            <w:r w:rsidRPr="00EC5186">
              <w:rPr>
                <w:rFonts w:ascii="Arial" w:eastAsia="微软雅黑" w:hAnsi="Arial" w:cs="Arial"/>
                <w:color w:val="464646"/>
                <w:kern w:val="0"/>
                <w:sz w:val="18"/>
                <w:szCs w:val="18"/>
              </w:rPr>
              <w:t>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EC5186" w:rsidRPr="00EC5186" w:rsidRDefault="00EC5186" w:rsidP="00EC5186">
            <w:pPr>
              <w:widowControl/>
              <w:shd w:val="clear" w:color="auto" w:fill="FAFBFC"/>
              <w:spacing w:before="100" w:beforeAutospacing="1" w:after="100" w:afterAutospacing="1" w:line="270" w:lineRule="atLeast"/>
              <w:jc w:val="left"/>
              <w:rPr>
                <w:rFonts w:ascii="Arial" w:eastAsia="微软雅黑" w:hAnsi="Arial" w:cs="Arial"/>
                <w:color w:val="464646"/>
                <w:kern w:val="0"/>
                <w:sz w:val="18"/>
                <w:szCs w:val="18"/>
              </w:rPr>
            </w:pPr>
            <w:r w:rsidRPr="00EC5186">
              <w:rPr>
                <w:rFonts w:ascii="Arial" w:eastAsia="微软雅黑" w:hAnsi="Arial" w:cs="Arial"/>
                <w:color w:val="464646"/>
                <w:kern w:val="0"/>
                <w:sz w:val="18"/>
                <w:szCs w:val="18"/>
              </w:rPr>
              <w:t xml:space="preserve">　　全会号召，全党全国各族人民要紧密团结在以习近平同志为核心的党中央周围，同心同德，顽强奋斗，夺取全面建设社会主义现代化国家新胜利！</w:t>
            </w:r>
          </w:p>
        </w:tc>
      </w:tr>
    </w:tbl>
    <w:p w:rsidR="00F42260" w:rsidRPr="00EC5186" w:rsidRDefault="00F42260"/>
    <w:sectPr w:rsidR="00F42260" w:rsidRPr="00EC51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F4" w:rsidRDefault="00E133F4" w:rsidP="00EC5186">
      <w:r>
        <w:separator/>
      </w:r>
    </w:p>
  </w:endnote>
  <w:endnote w:type="continuationSeparator" w:id="0">
    <w:p w:rsidR="00E133F4" w:rsidRDefault="00E133F4" w:rsidP="00EC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F4" w:rsidRDefault="00E133F4" w:rsidP="00EC5186">
      <w:r>
        <w:separator/>
      </w:r>
    </w:p>
  </w:footnote>
  <w:footnote w:type="continuationSeparator" w:id="0">
    <w:p w:rsidR="00E133F4" w:rsidRDefault="00E133F4" w:rsidP="00EC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9E"/>
    <w:rsid w:val="00E133F4"/>
    <w:rsid w:val="00EC5186"/>
    <w:rsid w:val="00EF189E"/>
    <w:rsid w:val="00F42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186"/>
    <w:rPr>
      <w:sz w:val="18"/>
      <w:szCs w:val="18"/>
    </w:rPr>
  </w:style>
  <w:style w:type="paragraph" w:styleId="a4">
    <w:name w:val="footer"/>
    <w:basedOn w:val="a"/>
    <w:link w:val="Char0"/>
    <w:uiPriority w:val="99"/>
    <w:unhideWhenUsed/>
    <w:rsid w:val="00EC5186"/>
    <w:pPr>
      <w:tabs>
        <w:tab w:val="center" w:pos="4153"/>
        <w:tab w:val="right" w:pos="8306"/>
      </w:tabs>
      <w:snapToGrid w:val="0"/>
      <w:jc w:val="left"/>
    </w:pPr>
    <w:rPr>
      <w:sz w:val="18"/>
      <w:szCs w:val="18"/>
    </w:rPr>
  </w:style>
  <w:style w:type="character" w:customStyle="1" w:styleId="Char0">
    <w:name w:val="页脚 Char"/>
    <w:basedOn w:val="a0"/>
    <w:link w:val="a4"/>
    <w:uiPriority w:val="99"/>
    <w:rsid w:val="00EC5186"/>
    <w:rPr>
      <w:sz w:val="18"/>
      <w:szCs w:val="18"/>
    </w:rPr>
  </w:style>
  <w:style w:type="paragraph" w:styleId="a5">
    <w:name w:val="Balloon Text"/>
    <w:basedOn w:val="a"/>
    <w:link w:val="Char1"/>
    <w:uiPriority w:val="99"/>
    <w:semiHidden/>
    <w:unhideWhenUsed/>
    <w:rsid w:val="00EC5186"/>
    <w:rPr>
      <w:sz w:val="18"/>
      <w:szCs w:val="18"/>
    </w:rPr>
  </w:style>
  <w:style w:type="character" w:customStyle="1" w:styleId="Char1">
    <w:name w:val="批注框文本 Char"/>
    <w:basedOn w:val="a0"/>
    <w:link w:val="a5"/>
    <w:uiPriority w:val="99"/>
    <w:semiHidden/>
    <w:rsid w:val="00EC51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186"/>
    <w:rPr>
      <w:sz w:val="18"/>
      <w:szCs w:val="18"/>
    </w:rPr>
  </w:style>
  <w:style w:type="paragraph" w:styleId="a4">
    <w:name w:val="footer"/>
    <w:basedOn w:val="a"/>
    <w:link w:val="Char0"/>
    <w:uiPriority w:val="99"/>
    <w:unhideWhenUsed/>
    <w:rsid w:val="00EC5186"/>
    <w:pPr>
      <w:tabs>
        <w:tab w:val="center" w:pos="4153"/>
        <w:tab w:val="right" w:pos="8306"/>
      </w:tabs>
      <w:snapToGrid w:val="0"/>
      <w:jc w:val="left"/>
    </w:pPr>
    <w:rPr>
      <w:sz w:val="18"/>
      <w:szCs w:val="18"/>
    </w:rPr>
  </w:style>
  <w:style w:type="character" w:customStyle="1" w:styleId="Char0">
    <w:name w:val="页脚 Char"/>
    <w:basedOn w:val="a0"/>
    <w:link w:val="a4"/>
    <w:uiPriority w:val="99"/>
    <w:rsid w:val="00EC5186"/>
    <w:rPr>
      <w:sz w:val="18"/>
      <w:szCs w:val="18"/>
    </w:rPr>
  </w:style>
  <w:style w:type="paragraph" w:styleId="a5">
    <w:name w:val="Balloon Text"/>
    <w:basedOn w:val="a"/>
    <w:link w:val="Char1"/>
    <w:uiPriority w:val="99"/>
    <w:semiHidden/>
    <w:unhideWhenUsed/>
    <w:rsid w:val="00EC5186"/>
    <w:rPr>
      <w:sz w:val="18"/>
      <w:szCs w:val="18"/>
    </w:rPr>
  </w:style>
  <w:style w:type="character" w:customStyle="1" w:styleId="Char1">
    <w:name w:val="批注框文本 Char"/>
    <w:basedOn w:val="a0"/>
    <w:link w:val="a5"/>
    <w:uiPriority w:val="99"/>
    <w:semiHidden/>
    <w:rsid w:val="00EC51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06051">
      <w:bodyDiv w:val="1"/>
      <w:marLeft w:val="0"/>
      <w:marRight w:val="0"/>
      <w:marTop w:val="0"/>
      <w:marBottom w:val="0"/>
      <w:divBdr>
        <w:top w:val="none" w:sz="0" w:space="0" w:color="auto"/>
        <w:left w:val="none" w:sz="0" w:space="0" w:color="auto"/>
        <w:bottom w:val="none" w:sz="0" w:space="0" w:color="auto"/>
        <w:right w:val="none" w:sz="0" w:space="0" w:color="auto"/>
      </w:divBdr>
      <w:divsChild>
        <w:div w:id="1603031597">
          <w:marLeft w:val="0"/>
          <w:marRight w:val="0"/>
          <w:marTop w:val="0"/>
          <w:marBottom w:val="0"/>
          <w:divBdr>
            <w:top w:val="none" w:sz="0" w:space="0" w:color="auto"/>
            <w:left w:val="none" w:sz="0" w:space="0" w:color="auto"/>
            <w:bottom w:val="none" w:sz="0" w:space="0" w:color="auto"/>
            <w:right w:val="none" w:sz="0" w:space="0" w:color="auto"/>
          </w:divBdr>
          <w:divsChild>
            <w:div w:id="17531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5418</Characters>
  <Application>Microsoft Office Word</Application>
  <DocSecurity>0</DocSecurity>
  <Lines>45</Lines>
  <Paragraphs>12</Paragraphs>
  <ScaleCrop>false</ScaleCrop>
  <Company>神州网信技术有限公司</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2021-04-12T07:32:00Z</dcterms:created>
  <dcterms:modified xsi:type="dcterms:W3CDTF">2021-04-12T07:32:00Z</dcterms:modified>
</cp:coreProperties>
</file>